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6D" w:rsidRDefault="0012276D" w:rsidP="00122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1.23. Информация о расходах,</w:t>
      </w:r>
    </w:p>
    <w:p w:rsidR="0012276D" w:rsidRDefault="0012276D" w:rsidP="0012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связанных</w:t>
      </w:r>
      <w:proofErr w:type="gramEnd"/>
      <w:r>
        <w:rPr>
          <w:rFonts w:ascii="Calibri" w:hAnsi="Calibri" w:cs="Calibri"/>
        </w:rPr>
        <w:t xml:space="preserve"> с осуществлением технологического присоединения,</w:t>
      </w:r>
    </w:p>
    <w:p w:rsidR="0012276D" w:rsidRDefault="0012276D" w:rsidP="0012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включаемых</w:t>
      </w:r>
      <w:proofErr w:type="gramEnd"/>
      <w:r>
        <w:rPr>
          <w:rFonts w:ascii="Calibri" w:hAnsi="Calibri" w:cs="Calibri"/>
        </w:rPr>
        <w:t xml:space="preserve"> в плату за технологическое присоединение</w:t>
      </w:r>
    </w:p>
    <w:p w:rsidR="0012276D" w:rsidRDefault="0012276D" w:rsidP="0012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 подлежащих учету (учтенных) в тарифах на услуги</w:t>
      </w:r>
      <w:proofErr w:type="gramEnd"/>
    </w:p>
    <w:p w:rsidR="0012276D" w:rsidRDefault="0012276D" w:rsidP="0012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передаче электрической энергии) </w:t>
      </w:r>
      <w:hyperlink w:anchor="Par154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2276D" w:rsidRDefault="0012276D" w:rsidP="0012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276D" w:rsidRDefault="0012276D" w:rsidP="0012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(введена </w:t>
      </w:r>
      <w:hyperlink r:id="rId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тарифного регулирования</w:t>
      </w:r>
      <w:proofErr w:type="gramEnd"/>
    </w:p>
    <w:p w:rsidR="0012276D" w:rsidRDefault="0012276D" w:rsidP="0012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Калужской области от 25.07.2014 N 89)</w:t>
      </w:r>
      <w:proofErr w:type="gramEnd"/>
    </w:p>
    <w:p w:rsidR="0012276D" w:rsidRDefault="0012276D" w:rsidP="0012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76D" w:rsidRDefault="0012276D" w:rsidP="0012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1542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36"/>
        <w:gridCol w:w="1701"/>
        <w:gridCol w:w="1701"/>
      </w:tblGrid>
      <w:tr w:rsidR="0012276D" w:rsidTr="00A13BE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12276D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12276D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12276D" w:rsidTr="00A13BE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12276D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12276D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4014003309</w:t>
            </w:r>
          </w:p>
        </w:tc>
      </w:tr>
      <w:tr w:rsidR="0012276D" w:rsidTr="00A13BE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12276D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A6084B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д.43А</w:t>
            </w:r>
          </w:p>
        </w:tc>
      </w:tr>
      <w:tr w:rsidR="0012276D" w:rsidTr="00A13BEE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12276D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1550"/>
            <w:bookmarkEnd w:id="1"/>
            <w:r>
              <w:rPr>
                <w:rFonts w:ascii="Calibri" w:hAnsi="Calibri" w:cs="Calibri"/>
              </w:rPr>
              <w:t>Информация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      </w:r>
          </w:p>
        </w:tc>
      </w:tr>
      <w:tr w:rsidR="0012276D" w:rsidTr="00A13BE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12276D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принявшего решение об утверждении стандартизированных тарифных ставок, ставок за единицу максимальной мощности и формул платы за технологическое присоединение, содержащее информацию о размере таких расходов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12276D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Калужской области</w:t>
            </w:r>
          </w:p>
        </w:tc>
      </w:tr>
      <w:tr w:rsidR="0012276D" w:rsidTr="00A13BEE"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12276D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12276D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12276D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12276D" w:rsidTr="00A13BEE"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12276D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12276D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A6084B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 591 -РК</w:t>
            </w:r>
          </w:p>
        </w:tc>
      </w:tr>
      <w:tr w:rsidR="0012276D" w:rsidTr="00A13BE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12276D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A6084B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Министерства</w:t>
            </w:r>
          </w:p>
        </w:tc>
      </w:tr>
      <w:tr w:rsidR="0012276D" w:rsidTr="00A13BE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12276D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расходов (тыс. руб.):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12276D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2276D" w:rsidTr="00A13BE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12276D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A6084B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1603,1</w:t>
            </w:r>
          </w:p>
        </w:tc>
      </w:tr>
      <w:tr w:rsidR="0012276D" w:rsidTr="00A13BE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12276D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12276D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2276D" w:rsidTr="00A13BE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12276D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присоединение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заявителей, </w:t>
            </w:r>
            <w:proofErr w:type="gramStart"/>
            <w:r>
              <w:rPr>
                <w:rFonts w:ascii="Calibri" w:hAnsi="Calibri" w:cs="Calibri"/>
              </w:rPr>
              <w:t>плата</w:t>
            </w:r>
            <w:proofErr w:type="gramEnd"/>
            <w:r>
              <w:rPr>
                <w:rFonts w:ascii="Calibri" w:hAnsi="Calibri" w:cs="Calibri"/>
              </w:rPr>
              <w:t xml:space="preserve"> за технологическое присоединение которых составляет не более 550 руб. (в том числе НДС)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9B0BF0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186,69</w:t>
            </w:r>
          </w:p>
        </w:tc>
      </w:tr>
      <w:tr w:rsidR="0012276D" w:rsidTr="00A13BE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12276D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выплату процентов по кредитным договорам, связанным с рассрочкой по оплате технологического присоединения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AF7A52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2276D" w:rsidTr="00A13BE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12276D" w:rsidP="00A6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присоединение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заявителей максимальной мощностью не более 150 кВт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D" w:rsidRDefault="00AF7A52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9970B2" w:rsidRDefault="009970B2"/>
    <w:sectPr w:rsidR="009970B2" w:rsidSect="0099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12276D"/>
    <w:rsid w:val="0012276D"/>
    <w:rsid w:val="009970B2"/>
    <w:rsid w:val="009B0BF0"/>
    <w:rsid w:val="00A6084B"/>
    <w:rsid w:val="00A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AED6E4FDE40B679D2D1BB087F4DD5948490AAE219F386DD3228BC89E7701714A51l7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2015-12-23T07:16:00Z</dcterms:created>
  <dcterms:modified xsi:type="dcterms:W3CDTF">2015-12-23T11:38:00Z</dcterms:modified>
</cp:coreProperties>
</file>