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bookmarkStart w:id="0" w:name="Par186"/>
      <w:bookmarkEnd w:id="0"/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Форма 1.1. Информация о тарифах на услуги по передаче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электрической энергии и размерах платы за </w:t>
      </w:r>
      <w:proofErr w:type="gramStart"/>
      <w:r w:rsidRPr="008D043C">
        <w:rPr>
          <w:rFonts w:ascii="Times New Roman" w:hAnsi="Times New Roman" w:cs="Times New Roman"/>
          <w:b/>
        </w:rPr>
        <w:t>технологическое</w:t>
      </w:r>
      <w:proofErr w:type="gramEnd"/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присоединение к электрическим сетям на текущий период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регулирования </w:t>
      </w:r>
      <w:hyperlink w:anchor="Par65" w:history="1">
        <w:r w:rsidRPr="008D043C">
          <w:rPr>
            <w:rFonts w:ascii="Times New Roman" w:hAnsi="Times New Roman" w:cs="Times New Roman"/>
            <w:b/>
            <w:color w:val="0000FF"/>
          </w:rPr>
          <w:t>&lt;*&gt;</w:t>
        </w:r>
      </w:hyperlink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D043C">
        <w:rPr>
          <w:rFonts w:ascii="Times New Roman" w:hAnsi="Times New Roman" w:cs="Times New Roman"/>
        </w:rPr>
        <w:t>--------------------------------</w:t>
      </w:r>
    </w:p>
    <w:p w:rsidR="00C2541D" w:rsidRPr="008D043C" w:rsidRDefault="00C2541D" w:rsidP="00C254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8D043C">
        <w:rPr>
          <w:rFonts w:ascii="Times New Roman" w:hAnsi="Times New Roman" w:cs="Times New Roman"/>
        </w:rPr>
        <w:t xml:space="preserve">&lt;*&gt; В соответствии с </w:t>
      </w:r>
      <w:hyperlink r:id="rId5" w:history="1">
        <w:r w:rsidRPr="008D043C">
          <w:rPr>
            <w:rFonts w:ascii="Times New Roman" w:hAnsi="Times New Roman" w:cs="Times New Roman"/>
            <w:color w:val="0000FF"/>
          </w:rPr>
          <w:t>пунктом 12</w:t>
        </w:r>
      </w:hyperlink>
      <w:r w:rsidRPr="008D043C">
        <w:rPr>
          <w:rFonts w:ascii="Times New Roman" w:hAnsi="Times New Roman" w:cs="Times New Roman"/>
        </w:rPr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Российской Федерации от 21.01.2004 N 24 (далее - Стандарты раскрытия информации),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  <w:proofErr w:type="gramEnd"/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Информация об индивидуальных тарифах на услуги по передаче</w:t>
      </w:r>
    </w:p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 xml:space="preserve">электрической энергии для взаиморасчетов между </w:t>
      </w:r>
      <w:proofErr w:type="gramStart"/>
      <w:r w:rsidRPr="008D043C">
        <w:rPr>
          <w:rFonts w:ascii="Times New Roman" w:hAnsi="Times New Roman" w:cs="Times New Roman"/>
          <w:b/>
        </w:rPr>
        <w:t>сетевыми</w:t>
      </w:r>
      <w:proofErr w:type="gramEnd"/>
    </w:p>
    <w:p w:rsidR="00642F46" w:rsidRPr="003F2C96" w:rsidRDefault="00642F46" w:rsidP="003F2C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043C">
        <w:rPr>
          <w:rFonts w:ascii="Times New Roman" w:hAnsi="Times New Roman" w:cs="Times New Roman"/>
          <w:b/>
        </w:rPr>
        <w:t>организациями</w:t>
      </w:r>
      <w:r w:rsidR="003F2C96">
        <w:rPr>
          <w:rFonts w:ascii="Times New Roman" w:hAnsi="Times New Roman" w:cs="Times New Roman"/>
          <w:b/>
        </w:rPr>
        <w:t xml:space="preserve"> на 2020</w:t>
      </w:r>
      <w:r w:rsidR="00C2541D" w:rsidRPr="008D043C">
        <w:rPr>
          <w:rFonts w:ascii="Times New Roman" w:hAnsi="Times New Roman" w:cs="Times New Roman"/>
          <w:b/>
        </w:rPr>
        <w:t xml:space="preserve"> год.</w:t>
      </w: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531"/>
        <w:gridCol w:w="1474"/>
        <w:gridCol w:w="809"/>
        <w:gridCol w:w="1020"/>
        <w:gridCol w:w="994"/>
        <w:gridCol w:w="510"/>
        <w:gridCol w:w="1474"/>
      </w:tblGrid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регулируемой организации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МП КЭТ и ГС МР «Мосальский район»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4014003390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Местонахождение (фактический адрес)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C254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D043C">
              <w:rPr>
                <w:rFonts w:ascii="Times New Roman" w:hAnsi="Times New Roman" w:cs="Times New Roman"/>
              </w:rPr>
              <w:t>Калужская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обл., 249930, </w:t>
            </w:r>
            <w:r w:rsidR="0038553E" w:rsidRPr="008D043C">
              <w:rPr>
                <w:rFonts w:ascii="Times New Roman" w:hAnsi="Times New Roman" w:cs="Times New Roman"/>
              </w:rPr>
              <w:t>г. Мосальск, ул. Энгельса, д.43а</w:t>
            </w:r>
          </w:p>
        </w:tc>
      </w:tr>
      <w:tr w:rsidR="00642F46" w:rsidRPr="008D043C" w:rsidTr="00642F46">
        <w:tc>
          <w:tcPr>
            <w:tcW w:w="96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" w:name="Par198"/>
            <w:bookmarkEnd w:id="2"/>
            <w:r w:rsidRPr="008D043C">
              <w:rPr>
                <w:rFonts w:ascii="Times New Roman" w:hAnsi="Times New Roman" w:cs="Times New Roman"/>
              </w:rPr>
              <w:t xml:space="preserve">Информация </w:t>
            </w:r>
            <w:proofErr w:type="gramStart"/>
            <w:r w:rsidRPr="008D043C">
              <w:rPr>
                <w:rFonts w:ascii="Times New Roman" w:hAnsi="Times New Roman" w:cs="Times New Roman"/>
              </w:rPr>
              <w:t>об индивидуальных тарифах на услуги по передаче электрической энергии для взаиморасчетов между сетевыми организациями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на тек</w:t>
            </w:r>
            <w:r w:rsidR="00122FD5" w:rsidRPr="008D043C">
              <w:rPr>
                <w:rFonts w:ascii="Times New Roman" w:hAnsi="Times New Roman" w:cs="Times New Roman"/>
              </w:rPr>
              <w:t>ущий период регулирования, 2017</w:t>
            </w:r>
            <w:r w:rsidRPr="008D043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установлении тарифов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Министерство тарифного регулирования Калужской области</w:t>
            </w:r>
          </w:p>
        </w:tc>
      </w:tr>
      <w:tr w:rsidR="00642F46" w:rsidRPr="008D043C" w:rsidTr="00642F46">
        <w:tc>
          <w:tcPr>
            <w:tcW w:w="5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Реквизиты решения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номер</w:t>
            </w:r>
          </w:p>
        </w:tc>
      </w:tr>
      <w:tr w:rsidR="00642F46" w:rsidRPr="008D043C" w:rsidTr="00642F46">
        <w:tc>
          <w:tcPr>
            <w:tcW w:w="562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3F2C9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3F2C9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</w:t>
            </w:r>
            <w:r w:rsidR="005F7F1D" w:rsidRPr="008D043C">
              <w:rPr>
                <w:rFonts w:ascii="Times New Roman" w:hAnsi="Times New Roman" w:cs="Times New Roman"/>
              </w:rPr>
              <w:t>-РК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Источник официального опубликования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Сайт мини</w:t>
            </w:r>
            <w:r w:rsidR="009460E0">
              <w:rPr>
                <w:rFonts w:ascii="Times New Roman" w:hAnsi="Times New Roman" w:cs="Times New Roman"/>
              </w:rPr>
              <w:t>стерства конкурентной политики Калужской области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Наименование сетевой организации - 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котлодержателя</w:t>
            </w:r>
            <w:proofErr w:type="spellEnd"/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F7F1D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ПАО «МРСК Центра</w:t>
            </w:r>
            <w:r w:rsidR="001214B7" w:rsidRPr="008D043C">
              <w:rPr>
                <w:rFonts w:ascii="Times New Roman" w:hAnsi="Times New Roman" w:cs="Times New Roman"/>
              </w:rPr>
              <w:t xml:space="preserve"> и П</w:t>
            </w:r>
            <w:r w:rsidRPr="008D043C">
              <w:rPr>
                <w:rFonts w:ascii="Times New Roman" w:hAnsi="Times New Roman" w:cs="Times New Roman"/>
              </w:rPr>
              <w:t>риволжья»</w:t>
            </w:r>
            <w:r w:rsidR="001214B7" w:rsidRPr="008D043C">
              <w:rPr>
                <w:rFonts w:ascii="Times New Roman" w:hAnsi="Times New Roman" w:cs="Times New Roman"/>
              </w:rPr>
              <w:t xml:space="preserve"> филиал «Калугаэнерго»</w:t>
            </w:r>
          </w:p>
        </w:tc>
      </w:tr>
      <w:tr w:rsidR="00642F46" w:rsidRPr="008D043C" w:rsidTr="00642F46">
        <w:tc>
          <w:tcPr>
            <w:tcW w:w="5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Величина тарифов (указать: с НДС или без НДС)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1214B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 Без НДС</w:t>
            </w:r>
          </w:p>
        </w:tc>
      </w:tr>
      <w:tr w:rsidR="00642F46" w:rsidRPr="008D043C" w:rsidTr="00642F46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3F2C9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полугодие 2020</w:t>
            </w:r>
            <w:r w:rsidR="00642F46" w:rsidRPr="008D043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 xml:space="preserve">II </w:t>
            </w:r>
            <w:r w:rsidR="009460E0">
              <w:rPr>
                <w:rFonts w:ascii="Times New Roman" w:hAnsi="Times New Roman" w:cs="Times New Roman"/>
              </w:rPr>
              <w:t xml:space="preserve">полугодие </w:t>
            </w:r>
            <w:r w:rsidR="003F2C96">
              <w:rPr>
                <w:rFonts w:ascii="Times New Roman" w:hAnsi="Times New Roman" w:cs="Times New Roman"/>
              </w:rPr>
              <w:t>2020</w:t>
            </w:r>
            <w:r w:rsidR="00642F46" w:rsidRPr="008D043C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642F46" w:rsidRPr="008D043C" w:rsidTr="00642F46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3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Двухставочный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043C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8D043C">
              <w:rPr>
                <w:rFonts w:ascii="Times New Roman" w:hAnsi="Times New Roman" w:cs="Times New Roman"/>
              </w:rPr>
              <w:t xml:space="preserve"> тариф</w:t>
            </w:r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за содержание электрических сетей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ставка на оплату технологического расхода (потерь)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</w:t>
            </w:r>
            <w:r w:rsidR="00887287" w:rsidRPr="008D043C">
              <w:rPr>
                <w:rFonts w:ascii="Times New Roman" w:hAnsi="Times New Roman" w:cs="Times New Roman"/>
              </w:rPr>
              <w:t>уб./МВт</w:t>
            </w:r>
            <w:proofErr w:type="gramStart"/>
            <w:r w:rsidR="00887287" w:rsidRPr="008D043C">
              <w:rPr>
                <w:rFonts w:ascii="Times New Roman" w:hAnsi="Times New Roman" w:cs="Times New Roman"/>
              </w:rPr>
              <w:t>.</w:t>
            </w:r>
            <w:proofErr w:type="gramEnd"/>
            <w:r w:rsidRPr="008D04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D043C">
              <w:rPr>
                <w:rFonts w:ascii="Times New Roman" w:hAnsi="Times New Roman" w:cs="Times New Roman"/>
              </w:rPr>
              <w:t>м</w:t>
            </w:r>
            <w:proofErr w:type="gramEnd"/>
            <w:r w:rsidRPr="008D043C">
              <w:rPr>
                <w:rFonts w:ascii="Times New Roman" w:hAnsi="Times New Roman" w:cs="Times New Roman"/>
              </w:rPr>
              <w:t>ес.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МВт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580C5B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руб./МВт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</w:t>
            </w:r>
            <w:proofErr w:type="gramEnd"/>
            <w:r w:rsidR="00642F46" w:rsidRPr="008D043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2F46" w:rsidRPr="008D043C">
              <w:rPr>
                <w:rFonts w:ascii="Times New Roman" w:hAnsi="Times New Roman" w:cs="Times New Roman"/>
              </w:rPr>
              <w:t>м</w:t>
            </w:r>
            <w:proofErr w:type="gramEnd"/>
            <w:r w:rsidR="00642F46" w:rsidRPr="008D043C">
              <w:rPr>
                <w:rFonts w:ascii="Times New Roman" w:hAnsi="Times New Roman" w:cs="Times New Roman"/>
              </w:rPr>
              <w:t>ес.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руб./</w:t>
            </w:r>
            <w:proofErr w:type="spellStart"/>
            <w:r w:rsidRPr="008D043C">
              <w:rPr>
                <w:rFonts w:ascii="Times New Roman" w:hAnsi="Times New Roman" w:cs="Times New Roman"/>
              </w:rPr>
              <w:t>кВт</w:t>
            </w:r>
            <w:proofErr w:type="gramStart"/>
            <w:r w:rsidRPr="008D043C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642F46" w:rsidRPr="008D043C" w:rsidTr="00642F4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3F2C9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336494,2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3F2C9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3F2C9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1,7957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3F2C9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333501,3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3F2C9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3F2C9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1,8905</w:t>
            </w:r>
          </w:p>
        </w:tc>
      </w:tr>
      <w:tr w:rsidR="00642F46" w:rsidRPr="008D043C" w:rsidTr="00642F46">
        <w:tc>
          <w:tcPr>
            <w:tcW w:w="33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Система налогообложения</w:t>
            </w:r>
          </w:p>
        </w:tc>
      </w:tr>
      <w:tr w:rsidR="00642F46" w:rsidRPr="008D043C" w:rsidTr="00642F46">
        <w:tc>
          <w:tcPr>
            <w:tcW w:w="3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642F46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F46" w:rsidRPr="008D043C" w:rsidRDefault="00887287" w:rsidP="00642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D043C">
              <w:rPr>
                <w:rFonts w:ascii="Times New Roman" w:hAnsi="Times New Roman" w:cs="Times New Roman"/>
              </w:rPr>
              <w:t>Упрощённая</w:t>
            </w:r>
          </w:p>
        </w:tc>
      </w:tr>
    </w:tbl>
    <w:p w:rsidR="00642F46" w:rsidRPr="008D043C" w:rsidRDefault="00642F46" w:rsidP="00642F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3" w:name="Par238"/>
      <w:bookmarkEnd w:id="3"/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1214B7" w:rsidRPr="008D043C" w:rsidRDefault="001214B7" w:rsidP="00642F4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sectPr w:rsidR="001214B7" w:rsidRPr="008D043C" w:rsidSect="009460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2F46"/>
    <w:rsid w:val="0007268C"/>
    <w:rsid w:val="00077A5A"/>
    <w:rsid w:val="000A6BEE"/>
    <w:rsid w:val="001214B7"/>
    <w:rsid w:val="00122FD5"/>
    <w:rsid w:val="001A2EE8"/>
    <w:rsid w:val="001A6868"/>
    <w:rsid w:val="002D3669"/>
    <w:rsid w:val="003275A3"/>
    <w:rsid w:val="00336E5D"/>
    <w:rsid w:val="00371935"/>
    <w:rsid w:val="0038553E"/>
    <w:rsid w:val="003F2C96"/>
    <w:rsid w:val="00437EC7"/>
    <w:rsid w:val="004738BD"/>
    <w:rsid w:val="004D70CF"/>
    <w:rsid w:val="00512916"/>
    <w:rsid w:val="005676BD"/>
    <w:rsid w:val="00580C5B"/>
    <w:rsid w:val="005D7140"/>
    <w:rsid w:val="005F7F1D"/>
    <w:rsid w:val="00614FA9"/>
    <w:rsid w:val="00642F46"/>
    <w:rsid w:val="00726871"/>
    <w:rsid w:val="007451BA"/>
    <w:rsid w:val="007C5348"/>
    <w:rsid w:val="0086464A"/>
    <w:rsid w:val="00887287"/>
    <w:rsid w:val="008B09DD"/>
    <w:rsid w:val="008D043C"/>
    <w:rsid w:val="008D67CA"/>
    <w:rsid w:val="009419EA"/>
    <w:rsid w:val="009460E0"/>
    <w:rsid w:val="00952A6B"/>
    <w:rsid w:val="00955D97"/>
    <w:rsid w:val="009A1022"/>
    <w:rsid w:val="00A04601"/>
    <w:rsid w:val="00A20C47"/>
    <w:rsid w:val="00A76548"/>
    <w:rsid w:val="00AF31D8"/>
    <w:rsid w:val="00BD0C73"/>
    <w:rsid w:val="00C2541D"/>
    <w:rsid w:val="00DE7DD4"/>
    <w:rsid w:val="00E05AEE"/>
    <w:rsid w:val="00E1629A"/>
    <w:rsid w:val="00F361BC"/>
    <w:rsid w:val="00F75A1C"/>
    <w:rsid w:val="00F84F95"/>
    <w:rsid w:val="00FA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8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19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6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129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8D0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El8i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9</cp:revision>
  <cp:lastPrinted>2016-03-14T06:39:00Z</cp:lastPrinted>
  <dcterms:created xsi:type="dcterms:W3CDTF">2016-03-10T12:08:00Z</dcterms:created>
  <dcterms:modified xsi:type="dcterms:W3CDTF">2020-02-28T08:39:00Z</dcterms:modified>
</cp:coreProperties>
</file>