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72" w:rsidRDefault="004F0072" w:rsidP="004F0072">
      <w:pPr>
        <w:pStyle w:val="ConsPlusNormal"/>
        <w:jc w:val="right"/>
        <w:rPr>
          <w:rFonts w:ascii="Times New Roman" w:hAnsi="Times New Roman" w:cs="Times New Roman"/>
        </w:rPr>
      </w:pPr>
    </w:p>
    <w:p w:rsidR="004F0072" w:rsidRPr="002E5CA0" w:rsidRDefault="004F0072" w:rsidP="004F00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4</w:t>
      </w:r>
    </w:p>
    <w:p w:rsidR="004F0072" w:rsidRPr="002E5CA0" w:rsidRDefault="004F0072" w:rsidP="004F007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к стандартам раскрытия информации</w:t>
      </w:r>
    </w:p>
    <w:p w:rsidR="004F0072" w:rsidRPr="002E5CA0" w:rsidRDefault="004F0072" w:rsidP="004F007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 xml:space="preserve">субъектами </w:t>
      </w:r>
      <w:proofErr w:type="gramStart"/>
      <w:r w:rsidRPr="002E5CA0">
        <w:rPr>
          <w:rFonts w:ascii="Times New Roman" w:hAnsi="Times New Roman" w:cs="Times New Roman"/>
        </w:rPr>
        <w:t>оптового</w:t>
      </w:r>
      <w:proofErr w:type="gramEnd"/>
      <w:r w:rsidRPr="002E5CA0">
        <w:rPr>
          <w:rFonts w:ascii="Times New Roman" w:hAnsi="Times New Roman" w:cs="Times New Roman"/>
        </w:rPr>
        <w:t xml:space="preserve"> и розничных</w:t>
      </w:r>
    </w:p>
    <w:p w:rsidR="004F0072" w:rsidRPr="002E5CA0" w:rsidRDefault="004F0072" w:rsidP="004F007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рынков электрической энергии</w:t>
      </w:r>
    </w:p>
    <w:p w:rsidR="004F0072" w:rsidRPr="002E5CA0" w:rsidRDefault="004F0072" w:rsidP="004F0072">
      <w:pPr>
        <w:pStyle w:val="ConsPlusNormal"/>
        <w:jc w:val="both"/>
        <w:rPr>
          <w:rFonts w:ascii="Times New Roman" w:hAnsi="Times New Roman" w:cs="Times New Roman"/>
        </w:rPr>
      </w:pPr>
    </w:p>
    <w:p w:rsidR="004F0072" w:rsidRPr="002E5CA0" w:rsidRDefault="004F0072" w:rsidP="004F0072">
      <w:pPr>
        <w:pStyle w:val="ConsPlusNormal"/>
        <w:jc w:val="right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(форма)</w:t>
      </w:r>
    </w:p>
    <w:p w:rsidR="004F0072" w:rsidRPr="002E5CA0" w:rsidRDefault="004F0072" w:rsidP="004F0072">
      <w:pPr>
        <w:pStyle w:val="ConsPlusNormal"/>
        <w:jc w:val="both"/>
        <w:rPr>
          <w:rFonts w:ascii="Times New Roman" w:hAnsi="Times New Roman" w:cs="Times New Roman"/>
        </w:rPr>
      </w:pPr>
    </w:p>
    <w:p w:rsidR="004F0072" w:rsidRPr="002E5CA0" w:rsidRDefault="004F0072" w:rsidP="004F0072">
      <w:pPr>
        <w:pStyle w:val="ConsPlusNormal"/>
        <w:jc w:val="center"/>
        <w:rPr>
          <w:rFonts w:ascii="Times New Roman" w:hAnsi="Times New Roman" w:cs="Times New Roman"/>
        </w:rPr>
      </w:pPr>
      <w:bookmarkStart w:id="0" w:name="P2444"/>
      <w:bookmarkEnd w:id="0"/>
      <w:r w:rsidRPr="002E5CA0">
        <w:rPr>
          <w:rFonts w:ascii="Times New Roman" w:hAnsi="Times New Roman" w:cs="Times New Roman"/>
        </w:rPr>
        <w:t>ИНФОРМАЦИЯ</w:t>
      </w:r>
    </w:p>
    <w:p w:rsidR="004F0072" w:rsidRPr="002E5CA0" w:rsidRDefault="004F0072" w:rsidP="004F007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4F0072" w:rsidRPr="002E5CA0" w:rsidRDefault="004F0072" w:rsidP="004F0072">
      <w:pPr>
        <w:pStyle w:val="ConsPlusNormal"/>
        <w:jc w:val="center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t>по договорам, заключенным за текущий год</w:t>
      </w:r>
    </w:p>
    <w:p w:rsidR="004F0072" w:rsidRPr="002E5CA0" w:rsidRDefault="004F0072" w:rsidP="004F00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</w:tblGrid>
      <w:tr w:rsidR="004F0072" w:rsidRPr="002E5CA0" w:rsidTr="005A62BC">
        <w:tc>
          <w:tcPr>
            <w:tcW w:w="3005" w:type="dxa"/>
            <w:gridSpan w:val="2"/>
            <w:vMerge w:val="restart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2196" w:type="dxa"/>
            <w:gridSpan w:val="3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Количество договоров (штук)</w:t>
            </w:r>
          </w:p>
        </w:tc>
        <w:tc>
          <w:tcPr>
            <w:tcW w:w="2196" w:type="dxa"/>
            <w:gridSpan w:val="3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2198" w:type="dxa"/>
            <w:gridSpan w:val="3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Стоимость договоров (без НДС) (тыс. рублей)</w:t>
            </w:r>
          </w:p>
        </w:tc>
      </w:tr>
      <w:tr w:rsidR="004F0072" w:rsidRPr="002E5CA0" w:rsidTr="005A62BC">
        <w:tc>
          <w:tcPr>
            <w:tcW w:w="3005" w:type="dxa"/>
            <w:gridSpan w:val="2"/>
            <w:vMerge/>
          </w:tcPr>
          <w:p w:rsidR="004F0072" w:rsidRPr="002E5CA0" w:rsidRDefault="004F0072" w:rsidP="005A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2E5CA0">
              <w:rPr>
                <w:rFonts w:ascii="Times New Roman" w:hAnsi="Times New Roman" w:cs="Times New Roman"/>
              </w:rPr>
              <w:t>кВ</w:t>
            </w:r>
            <w:proofErr w:type="spellEnd"/>
            <w:r w:rsidRPr="002E5CA0">
              <w:rPr>
                <w:rFonts w:ascii="Times New Roman" w:hAnsi="Times New Roman" w:cs="Times New Roman"/>
              </w:rPr>
              <w:t xml:space="preserve"> и выше</w:t>
            </w: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До 15 кВт - всего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льготная категория </w:t>
            </w:r>
            <w:hyperlink w:anchor="P2639" w:history="1">
              <w:r w:rsidRPr="002E5CA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15 до 150 кВт - всего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льготная категория </w:t>
            </w:r>
            <w:hyperlink w:anchor="P2640" w:history="1">
              <w:r w:rsidRPr="002E5CA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150 кВт до 670 кВт - всего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670 кВт до 8900 кВт - всего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От 8900 кВт - всего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E5CA0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F0072" w:rsidRPr="002E5CA0" w:rsidTr="005A62BC">
        <w:tc>
          <w:tcPr>
            <w:tcW w:w="454" w:type="dxa"/>
          </w:tcPr>
          <w:p w:rsidR="004F0072" w:rsidRPr="002E5CA0" w:rsidRDefault="004F0072" w:rsidP="005A6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  <w:r w:rsidRPr="002E5CA0">
              <w:rPr>
                <w:rFonts w:ascii="Times New Roman" w:hAnsi="Times New Roman" w:cs="Times New Roman"/>
              </w:rPr>
              <w:t>Объекты генерации</w:t>
            </w: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4F0072" w:rsidRPr="002E5CA0" w:rsidRDefault="004F0072" w:rsidP="005A62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F0072" w:rsidRPr="002E5CA0" w:rsidRDefault="004F0072" w:rsidP="004F0072">
      <w:pPr>
        <w:pStyle w:val="ConsPlusNormal"/>
        <w:jc w:val="both"/>
        <w:rPr>
          <w:rFonts w:ascii="Times New Roman" w:hAnsi="Times New Roman" w:cs="Times New Roman"/>
        </w:rPr>
      </w:pPr>
    </w:p>
    <w:p w:rsidR="004F0072" w:rsidRPr="002E5CA0" w:rsidRDefault="004F0072" w:rsidP="004F00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CA0">
        <w:rPr>
          <w:rFonts w:ascii="Times New Roman" w:hAnsi="Times New Roman" w:cs="Times New Roman"/>
        </w:rPr>
        <w:lastRenderedPageBreak/>
        <w:t>--------------------------------</w:t>
      </w:r>
    </w:p>
    <w:p w:rsidR="004F0072" w:rsidRPr="002E5CA0" w:rsidRDefault="004F0072" w:rsidP="004F0072">
      <w:pPr>
        <w:pStyle w:val="ConsPlusNormal"/>
        <w:jc w:val="both"/>
        <w:rPr>
          <w:rFonts w:ascii="Times New Roman" w:hAnsi="Times New Roman" w:cs="Times New Roman"/>
        </w:rPr>
      </w:pPr>
      <w:bookmarkStart w:id="1" w:name="P2639"/>
      <w:bookmarkEnd w:id="1"/>
    </w:p>
    <w:p w:rsidR="003A1F59" w:rsidRPr="00473FBB" w:rsidRDefault="003A1F59" w:rsidP="003A1F59">
      <w:pPr>
        <w:pStyle w:val="ConsPlusNormal"/>
        <w:rPr>
          <w:rFonts w:ascii="Times New Roman" w:hAnsi="Times New Roman" w:cs="Times New Roman"/>
        </w:rPr>
      </w:pPr>
      <w:r w:rsidRPr="00473FBB">
        <w:rPr>
          <w:rFonts w:ascii="Times New Roman" w:hAnsi="Times New Roman" w:cs="Times New Roman"/>
        </w:rPr>
        <w:t xml:space="preserve">&lt;*&gt; Заявители, оплачивающие технологическое присоединение своих </w:t>
      </w:r>
      <w:proofErr w:type="spellStart"/>
      <w:r w:rsidRPr="00473FBB">
        <w:rPr>
          <w:rFonts w:ascii="Times New Roman" w:hAnsi="Times New Roman" w:cs="Times New Roman"/>
        </w:rPr>
        <w:t>энергопринимающих</w:t>
      </w:r>
      <w:proofErr w:type="spellEnd"/>
      <w:r w:rsidRPr="00473FBB">
        <w:rPr>
          <w:rFonts w:ascii="Times New Roman" w:hAnsi="Times New Roman" w:cs="Times New Roman"/>
        </w:rPr>
        <w:t xml:space="preserve"> устройств в размере не более 550 рублей.</w:t>
      </w:r>
    </w:p>
    <w:p w:rsidR="003A1F59" w:rsidRPr="00473FBB" w:rsidRDefault="003A1F59" w:rsidP="003A1F59">
      <w:pPr>
        <w:pStyle w:val="ConsPlusNormal"/>
        <w:rPr>
          <w:rFonts w:ascii="Times New Roman" w:hAnsi="Times New Roman" w:cs="Times New Roman"/>
        </w:rPr>
      </w:pPr>
      <w:bookmarkStart w:id="2" w:name="P2094"/>
      <w:bookmarkEnd w:id="2"/>
      <w:proofErr w:type="gramStart"/>
      <w:r w:rsidRPr="00473FBB">
        <w:rPr>
          <w:rFonts w:ascii="Times New Roman" w:hAnsi="Times New Roman" w:cs="Times New Roman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473FBB">
        <w:rPr>
          <w:rFonts w:ascii="Times New Roman" w:hAnsi="Times New Roman" w:cs="Times New Roman"/>
        </w:rPr>
        <w:t>энергопринимающих</w:t>
      </w:r>
      <w:proofErr w:type="spellEnd"/>
      <w:r w:rsidRPr="00473FBB">
        <w:rPr>
          <w:rFonts w:ascii="Times New Roman" w:hAnsi="Times New Roman" w:cs="Times New Roman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473FBB">
        <w:rPr>
          <w:rFonts w:ascii="Times New Roman" w:hAnsi="Times New Roman" w:cs="Times New Roman"/>
        </w:rPr>
        <w:t>энергопринимающих</w:t>
      </w:r>
      <w:proofErr w:type="spellEnd"/>
      <w:r w:rsidRPr="00473FBB">
        <w:rPr>
          <w:rFonts w:ascii="Times New Roman" w:hAnsi="Times New Roman" w:cs="Times New Roman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473FBB">
        <w:rPr>
          <w:rFonts w:ascii="Times New Roman" w:hAnsi="Times New Roman" w:cs="Times New Roman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3A1F59" w:rsidRPr="002E5CA0" w:rsidRDefault="003A1F59" w:rsidP="003A1F59">
      <w:pPr>
        <w:pStyle w:val="ConsPlusNormal"/>
        <w:tabs>
          <w:tab w:val="left" w:pos="2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1F59" w:rsidRPr="002E5CA0" w:rsidRDefault="003A1F59" w:rsidP="003A1F59">
      <w:pPr>
        <w:pStyle w:val="ConsPlusNormal"/>
        <w:jc w:val="both"/>
        <w:rPr>
          <w:rFonts w:ascii="Times New Roman" w:hAnsi="Times New Roman" w:cs="Times New Roman"/>
        </w:rPr>
      </w:pPr>
    </w:p>
    <w:p w:rsidR="00911D2F" w:rsidRDefault="00911D2F">
      <w:bookmarkStart w:id="3" w:name="_GoBack"/>
      <w:bookmarkEnd w:id="3"/>
    </w:p>
    <w:sectPr w:rsidR="0091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77"/>
    <w:rsid w:val="003A1F59"/>
    <w:rsid w:val="004F0072"/>
    <w:rsid w:val="00911D2F"/>
    <w:rsid w:val="00C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2021-10-16T14:31:00Z</dcterms:created>
  <dcterms:modified xsi:type="dcterms:W3CDTF">2021-10-16T14:31:00Z</dcterms:modified>
</cp:coreProperties>
</file>